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D62AE" w14:textId="77777777" w:rsidR="00E02204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>РАССЧИТЫВАЕМОЙ ЗА КАЛЕНДАРНЫЙ ГОД (2019 Г.)</w:t>
      </w:r>
    </w:p>
    <w:p w14:paraId="1E4F98BC" w14:textId="77777777" w:rsidR="00DE3ED7" w:rsidRPr="00DE3ED7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>СРЕДНЕМЕСЯЧНОЙ ЗАРАБОТНОЙ ПЛАТЕ</w:t>
      </w:r>
    </w:p>
    <w:p w14:paraId="6EA330F2" w14:textId="77777777" w:rsidR="00DE3ED7" w:rsidRPr="00DE3ED7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>РУКОВОДИТЕЛЯ, ЕГО ЗАМЕСТИТЕЛЕЙ И ГЛАВНОГО БУХГАЛТЕРА</w:t>
      </w:r>
    </w:p>
    <w:p w14:paraId="0599AD27" w14:textId="77777777" w:rsidR="00DE3ED7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 xml:space="preserve">ФГБОУ ВО </w:t>
      </w:r>
      <w:r>
        <w:rPr>
          <w:rFonts w:ascii="Times New Roman" w:hAnsi="Times New Roman"/>
          <w:b/>
          <w:sz w:val="28"/>
          <w:szCs w:val="28"/>
        </w:rPr>
        <w:t>«</w:t>
      </w:r>
      <w:r w:rsidRPr="00DE3ED7">
        <w:rPr>
          <w:rFonts w:ascii="Times New Roman" w:hAnsi="Times New Roman"/>
          <w:b/>
          <w:sz w:val="28"/>
          <w:szCs w:val="28"/>
        </w:rPr>
        <w:t>ИВАНОВСКИЙ ГОСУДАРСТВЕННЫЙ</w:t>
      </w:r>
    </w:p>
    <w:p w14:paraId="739460BF" w14:textId="77777777" w:rsidR="00DE3ED7" w:rsidRPr="00DE3ED7" w:rsidRDefault="00E02204" w:rsidP="00DE3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D7">
        <w:rPr>
          <w:rFonts w:ascii="Times New Roman" w:hAnsi="Times New Roman"/>
          <w:b/>
          <w:sz w:val="28"/>
          <w:szCs w:val="28"/>
        </w:rPr>
        <w:t xml:space="preserve"> ПОЛИТЕХНИЧЕСКИЙ УНИВЕРСИТЕТ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E506657" w14:textId="77777777" w:rsidR="00DE3ED7" w:rsidRPr="00DE3ED7" w:rsidRDefault="00DE3ED7" w:rsidP="00DE3E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215"/>
        <w:gridCol w:w="3175"/>
        <w:gridCol w:w="2338"/>
      </w:tblGrid>
      <w:tr w:rsidR="00DE3ED7" w:rsidRPr="00461304" w14:paraId="59DA9310" w14:textId="77777777" w:rsidTr="00461304">
        <w:trPr>
          <w:trHeight w:val="998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0D72E143" w14:textId="77777777" w:rsidR="00DE3ED7" w:rsidRPr="00461304" w:rsidRDefault="00DE3ED7" w:rsidP="0046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613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1" w:type="dxa"/>
          </w:tcPr>
          <w:p w14:paraId="0B389006" w14:textId="77777777" w:rsidR="00DE3ED7" w:rsidRPr="00461304" w:rsidRDefault="00DE3ED7" w:rsidP="0046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231" w:type="dxa"/>
          </w:tcPr>
          <w:p w14:paraId="13F9F100" w14:textId="77777777" w:rsidR="00DE3ED7" w:rsidRPr="00461304" w:rsidRDefault="00DE3ED7" w:rsidP="0046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53" w:type="dxa"/>
          </w:tcPr>
          <w:p w14:paraId="769F5707" w14:textId="77777777" w:rsidR="00DE3ED7" w:rsidRPr="00461304" w:rsidRDefault="00DE3ED7" w:rsidP="0046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304">
              <w:rPr>
                <w:rFonts w:ascii="Times New Roman" w:hAnsi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E3ED7" w:rsidRPr="00461304" w14:paraId="1B2C3A06" w14:textId="77777777" w:rsidTr="00461304">
        <w:trPr>
          <w:trHeight w:val="886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3148BFD4" w14:textId="77777777" w:rsidR="00DE3ED7" w:rsidRPr="00461304" w:rsidRDefault="00DE3ED7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EF3FAE3" w14:textId="77777777" w:rsidR="00DE3ED7" w:rsidRPr="00461304" w:rsidRDefault="00E02204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</w:tc>
        <w:tc>
          <w:tcPr>
            <w:tcW w:w="3231" w:type="dxa"/>
          </w:tcPr>
          <w:p w14:paraId="00ECAC43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Румянцев Евгений Владимирович</w:t>
            </w:r>
          </w:p>
        </w:tc>
        <w:tc>
          <w:tcPr>
            <w:tcW w:w="2353" w:type="dxa"/>
          </w:tcPr>
          <w:p w14:paraId="129938FF" w14:textId="77777777" w:rsidR="00DE3ED7" w:rsidRPr="00461304" w:rsidRDefault="00DE3ED7" w:rsidP="00E02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1</w:t>
            </w:r>
            <w:r w:rsidR="00E02204">
              <w:rPr>
                <w:rFonts w:ascii="Times New Roman" w:hAnsi="Times New Roman"/>
                <w:sz w:val="28"/>
                <w:szCs w:val="28"/>
              </w:rPr>
              <w:t>56376</w:t>
            </w:r>
          </w:p>
        </w:tc>
      </w:tr>
      <w:tr w:rsidR="00DE3ED7" w:rsidRPr="00461304" w14:paraId="40E3EF2A" w14:textId="77777777" w:rsidTr="00461304">
        <w:trPr>
          <w:trHeight w:val="899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0ABABDAE" w14:textId="77777777" w:rsidR="00DE3ED7" w:rsidRPr="00461304" w:rsidRDefault="00DE3ED7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390B6E9A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Первый проректор - проректор по развитию</w:t>
            </w:r>
          </w:p>
        </w:tc>
        <w:tc>
          <w:tcPr>
            <w:tcW w:w="3231" w:type="dxa"/>
          </w:tcPr>
          <w:p w14:paraId="069ED67D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Никифорова Елена Николаевна</w:t>
            </w:r>
          </w:p>
        </w:tc>
        <w:tc>
          <w:tcPr>
            <w:tcW w:w="2353" w:type="dxa"/>
          </w:tcPr>
          <w:p w14:paraId="16972E9D" w14:textId="77777777" w:rsidR="00DE3ED7" w:rsidRPr="00461304" w:rsidRDefault="00DE3ED7" w:rsidP="00E02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1</w:t>
            </w:r>
            <w:r w:rsidR="00E02204">
              <w:rPr>
                <w:rFonts w:ascii="Times New Roman" w:hAnsi="Times New Roman"/>
                <w:sz w:val="28"/>
                <w:szCs w:val="28"/>
              </w:rPr>
              <w:t>82156</w:t>
            </w:r>
          </w:p>
        </w:tc>
      </w:tr>
      <w:tr w:rsidR="00DE3ED7" w:rsidRPr="00461304" w14:paraId="79DB1DF6" w14:textId="77777777" w:rsidTr="00461304">
        <w:trPr>
          <w:trHeight w:val="1178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035AE598" w14:textId="77777777" w:rsidR="00DE3ED7" w:rsidRPr="00461304" w:rsidRDefault="00DE3ED7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5126A8B2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Проректор по образовательной деятельности</w:t>
            </w:r>
          </w:p>
        </w:tc>
        <w:tc>
          <w:tcPr>
            <w:tcW w:w="3231" w:type="dxa"/>
          </w:tcPr>
          <w:p w14:paraId="5322A282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Матрохин Алексей Юрьевич</w:t>
            </w:r>
          </w:p>
        </w:tc>
        <w:tc>
          <w:tcPr>
            <w:tcW w:w="2353" w:type="dxa"/>
          </w:tcPr>
          <w:p w14:paraId="72C13A01" w14:textId="77777777" w:rsidR="00DE3ED7" w:rsidRPr="00461304" w:rsidRDefault="00DE3ED7" w:rsidP="00E02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1</w:t>
            </w:r>
            <w:r w:rsidR="00E02204">
              <w:rPr>
                <w:rFonts w:ascii="Times New Roman" w:hAnsi="Times New Roman"/>
                <w:sz w:val="28"/>
                <w:szCs w:val="28"/>
              </w:rPr>
              <w:t>88258</w:t>
            </w:r>
          </w:p>
        </w:tc>
      </w:tr>
      <w:tr w:rsidR="00DE3ED7" w:rsidRPr="00461304" w14:paraId="0BEB1767" w14:textId="77777777" w:rsidTr="00461304">
        <w:trPr>
          <w:trHeight w:val="733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66197242" w14:textId="77777777" w:rsidR="00DE3ED7" w:rsidRPr="00461304" w:rsidRDefault="00E02204" w:rsidP="00461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79412C9C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31" w:type="dxa"/>
          </w:tcPr>
          <w:p w14:paraId="54594652" w14:textId="77777777" w:rsidR="00DE3ED7" w:rsidRPr="00461304" w:rsidRDefault="00DE3ED7" w:rsidP="00461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Макалова Ольга Алексеевна</w:t>
            </w:r>
          </w:p>
        </w:tc>
        <w:tc>
          <w:tcPr>
            <w:tcW w:w="2353" w:type="dxa"/>
          </w:tcPr>
          <w:p w14:paraId="7FEB961F" w14:textId="77777777" w:rsidR="00DE3ED7" w:rsidRPr="00461304" w:rsidRDefault="00DE3ED7" w:rsidP="00E02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304">
              <w:rPr>
                <w:rFonts w:ascii="Times New Roman" w:hAnsi="Times New Roman"/>
                <w:sz w:val="28"/>
                <w:szCs w:val="28"/>
              </w:rPr>
              <w:t>14</w:t>
            </w:r>
            <w:r w:rsidR="00E02204">
              <w:rPr>
                <w:rFonts w:ascii="Times New Roman" w:hAnsi="Times New Roman"/>
                <w:sz w:val="28"/>
                <w:szCs w:val="28"/>
              </w:rPr>
              <w:t>7173</w:t>
            </w:r>
          </w:p>
        </w:tc>
      </w:tr>
    </w:tbl>
    <w:p w14:paraId="54ED92DF" w14:textId="77777777" w:rsidR="00DE3ED7" w:rsidRPr="00DE3ED7" w:rsidRDefault="00DE3ED7" w:rsidP="00DE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E3ED7" w:rsidRPr="00DE3ED7" w:rsidSect="0044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D7"/>
    <w:rsid w:val="00444FC3"/>
    <w:rsid w:val="00461304"/>
    <w:rsid w:val="00781C99"/>
    <w:rsid w:val="007F1B1D"/>
    <w:rsid w:val="0086482F"/>
    <w:rsid w:val="00BE7C24"/>
    <w:rsid w:val="00DE0BD4"/>
    <w:rsid w:val="00DE3ED7"/>
    <w:rsid w:val="00E0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480F"/>
  <w15:chartTrackingRefBased/>
  <w15:docId w15:val="{1D4FA435-EA9B-4445-B5DA-19BC6EDA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</dc:creator>
  <cp:keywords/>
  <cp:lastModifiedBy>Суворов Иван</cp:lastModifiedBy>
  <cp:revision>2</cp:revision>
  <cp:lastPrinted>2019-05-17T06:27:00Z</cp:lastPrinted>
  <dcterms:created xsi:type="dcterms:W3CDTF">2020-05-14T06:15:00Z</dcterms:created>
  <dcterms:modified xsi:type="dcterms:W3CDTF">2020-05-14T06:15:00Z</dcterms:modified>
</cp:coreProperties>
</file>