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73" w:rsidRPr="009955F8" w:rsidRDefault="003C6573" w:rsidP="00E961FB">
      <w:pPr>
        <w:rPr>
          <w:rFonts w:ascii="Times New Roman" w:hAnsi="Times New Roman"/>
        </w:rPr>
      </w:pPr>
    </w:p>
    <w:tbl>
      <w:tblPr>
        <w:tblW w:w="0" w:type="auto"/>
        <w:tblInd w:w="-993" w:type="dxa"/>
        <w:tblLook w:val="00A0"/>
      </w:tblPr>
      <w:tblGrid>
        <w:gridCol w:w="4672"/>
        <w:gridCol w:w="4673"/>
      </w:tblGrid>
      <w:tr w:rsidR="003C6573" w:rsidRPr="00953E2E" w:rsidTr="00953E2E">
        <w:tc>
          <w:tcPr>
            <w:tcW w:w="4672" w:type="dxa"/>
          </w:tcPr>
          <w:p w:rsidR="003C6573" w:rsidRPr="00953E2E" w:rsidRDefault="003C6573" w:rsidP="00953E2E">
            <w:pPr>
              <w:spacing w:after="0" w:line="240" w:lineRule="auto"/>
              <w:rPr>
                <w:rFonts w:ascii="Times New Roman" w:eastAsia="Arial Unicode MS" w:hAnsi="Times New Roman"/>
                <w:b/>
                <w:sz w:val="40"/>
                <w:szCs w:val="40"/>
              </w:rPr>
            </w:pPr>
            <w:r w:rsidRPr="00953E2E">
              <w:rPr>
                <w:rFonts w:ascii="Times New Roman" w:eastAsia="Arial Unicode MS" w:hAnsi="Times New Roman"/>
                <w:b/>
                <w:sz w:val="40"/>
                <w:szCs w:val="40"/>
              </w:rPr>
              <w:t>Утверждаю</w:t>
            </w:r>
          </w:p>
          <w:p w:rsidR="003C6573" w:rsidRPr="00953E2E" w:rsidRDefault="003C6573" w:rsidP="00953E2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32"/>
                <w:szCs w:val="40"/>
                <w:u w:val="single"/>
              </w:rPr>
              <w:t>Мишуров Сергей Сергеевич</w:t>
            </w:r>
            <w:r w:rsidRPr="00953E2E">
              <w:rPr>
                <w:rFonts w:ascii="Times New Roman" w:eastAsia="Arial Unicode MS" w:hAnsi="Times New Roman"/>
                <w:sz w:val="32"/>
                <w:szCs w:val="40"/>
                <w:u w:val="single"/>
              </w:rPr>
              <w:t xml:space="preserve">    </w:t>
            </w:r>
            <w:r w:rsidRPr="00953E2E">
              <w:rPr>
                <w:rFonts w:ascii="Times New Roman" w:eastAsia="Arial Unicode MS" w:hAnsi="Times New Roman"/>
                <w:sz w:val="32"/>
                <w:szCs w:val="40"/>
                <w:u w:val="single"/>
              </w:rPr>
              <w:br/>
            </w:r>
            <w:r w:rsidRPr="00953E2E">
              <w:rPr>
                <w:rFonts w:ascii="Times New Roman" w:eastAsia="Arial Unicode MS" w:hAnsi="Times New Roman"/>
                <w:sz w:val="20"/>
                <w:szCs w:val="28"/>
              </w:rPr>
              <w:t>(Ф.И.О. менеджера компетенции)</w:t>
            </w:r>
          </w:p>
          <w:p w:rsidR="003C6573" w:rsidRPr="00953E2E" w:rsidRDefault="003C6573" w:rsidP="00953E2E">
            <w:pPr>
              <w:spacing w:after="0" w:line="240" w:lineRule="auto"/>
              <w:rPr>
                <w:rFonts w:ascii="Times New Roman" w:eastAsia="Arial Unicode MS" w:hAnsi="Times New Roman"/>
                <w:sz w:val="40"/>
                <w:szCs w:val="40"/>
              </w:rPr>
            </w:pPr>
            <w:r w:rsidRPr="00953E2E">
              <w:rPr>
                <w:rFonts w:ascii="Times New Roman" w:eastAsia="Arial Unicode MS" w:hAnsi="Times New Roman"/>
                <w:sz w:val="40"/>
                <w:szCs w:val="40"/>
              </w:rPr>
              <w:t>_______________</w:t>
            </w:r>
          </w:p>
          <w:p w:rsidR="003C6573" w:rsidRPr="00953E2E" w:rsidRDefault="003C6573" w:rsidP="00953E2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53E2E">
              <w:rPr>
                <w:rFonts w:ascii="Times New Roman" w:eastAsia="Arial Unicode MS" w:hAnsi="Times New Roman"/>
                <w:sz w:val="28"/>
                <w:szCs w:val="28"/>
              </w:rPr>
              <w:t>(подпись)</w:t>
            </w:r>
          </w:p>
        </w:tc>
        <w:tc>
          <w:tcPr>
            <w:tcW w:w="4673" w:type="dxa"/>
          </w:tcPr>
          <w:p w:rsidR="003C6573" w:rsidRPr="00953E2E" w:rsidRDefault="003C6573" w:rsidP="00953E2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margin-left:155.35pt;margin-top:-25.1pt;width:149.95pt;height:109.7pt;z-index:-251658240;visibility:visible;mso-position-horizontal-relative:margin;mso-position-vertical-relative:page">
                  <v:imagedata r:id="rId7" o:title="" cropright="23749f"/>
                  <w10:wrap anchorx="margin" anchory="page"/>
                </v:shape>
              </w:pict>
            </w:r>
          </w:p>
        </w:tc>
      </w:tr>
    </w:tbl>
    <w:p w:rsidR="003C6573" w:rsidRDefault="003C6573" w:rsidP="00250F13">
      <w:pPr>
        <w:spacing w:after="0" w:line="240" w:lineRule="auto"/>
        <w:ind w:left="-1276"/>
        <w:jc w:val="center"/>
        <w:rPr>
          <w:rFonts w:ascii="Times New Roman" w:eastAsia="Arial Unicode MS" w:hAnsi="Times New Roman"/>
          <w:sz w:val="56"/>
          <w:szCs w:val="56"/>
        </w:rPr>
      </w:pPr>
    </w:p>
    <w:p w:rsidR="003C6573" w:rsidRPr="000C6963" w:rsidRDefault="003C6573" w:rsidP="00E961FB">
      <w:pPr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 xml:space="preserve">Инструкция по технике безопасности и охране труда </w:t>
      </w:r>
      <w:r>
        <w:rPr>
          <w:noProof/>
          <w:lang w:eastAsia="ru-RU"/>
        </w:rPr>
        <w:pict>
          <v:shape id="Рисунок 6" o:spid="_x0000_s1028" type="#_x0000_t75" style="position:absolute;left:0;text-align:left;margin-left:0;margin-top:305.8pt;width:596.55pt;height:477.6pt;z-index:-251657216;visibility:visible;mso-position-horizontal:left;mso-position-horizontal-relative:page;mso-position-vertical-relative:margin">
            <v:imagedata r:id="rId8" o:title="" croptop="28421f"/>
            <w10:wrap anchorx="page" anchory="margin"/>
          </v:shape>
        </w:pict>
      </w:r>
      <w:r>
        <w:rPr>
          <w:rFonts w:ascii="Times New Roman" w:eastAsia="Arial Unicode MS" w:hAnsi="Times New Roman"/>
          <w:sz w:val="56"/>
          <w:szCs w:val="56"/>
        </w:rPr>
        <w:t xml:space="preserve">по компетенции </w:t>
      </w:r>
      <w:r>
        <w:rPr>
          <w:rFonts w:ascii="Times New Roman" w:eastAsia="Arial Unicode MS" w:hAnsi="Times New Roman"/>
          <w:sz w:val="56"/>
          <w:szCs w:val="56"/>
        </w:rPr>
        <w:br/>
        <w:t>«Интернет-маркетинг»</w:t>
      </w:r>
    </w:p>
    <w:p w:rsidR="003C6573" w:rsidRDefault="003C6573" w:rsidP="00E961FB">
      <w:pPr>
        <w:rPr>
          <w:rFonts w:ascii="Times New Roman" w:eastAsia="Arial Unicode MS" w:hAnsi="Times New Roman"/>
          <w:sz w:val="72"/>
          <w:szCs w:val="72"/>
        </w:rPr>
      </w:pPr>
    </w:p>
    <w:p w:rsidR="003C6573" w:rsidRDefault="003C6573" w:rsidP="00E961FB">
      <w:pPr>
        <w:rPr>
          <w:rFonts w:ascii="Times New Roman" w:eastAsia="Arial Unicode MS" w:hAnsi="Times New Roman"/>
          <w:sz w:val="72"/>
          <w:szCs w:val="72"/>
        </w:rPr>
      </w:pPr>
    </w:p>
    <w:p w:rsidR="003C6573" w:rsidRDefault="003C6573" w:rsidP="00E961FB">
      <w:pPr>
        <w:rPr>
          <w:rFonts w:ascii="Times New Roman" w:eastAsia="Arial Unicode MS" w:hAnsi="Times New Roman"/>
          <w:sz w:val="72"/>
          <w:szCs w:val="72"/>
        </w:rPr>
      </w:pPr>
    </w:p>
    <w:p w:rsidR="003C6573" w:rsidRDefault="003C6573" w:rsidP="00E961FB">
      <w:pPr>
        <w:rPr>
          <w:rFonts w:ascii="Times New Roman" w:eastAsia="Arial Unicode MS" w:hAnsi="Times New Roman"/>
          <w:sz w:val="72"/>
          <w:szCs w:val="72"/>
        </w:rPr>
      </w:pPr>
    </w:p>
    <w:p w:rsidR="003C6573" w:rsidRDefault="003C6573" w:rsidP="00E961FB">
      <w:pPr>
        <w:rPr>
          <w:rFonts w:ascii="Times New Roman" w:eastAsia="Arial Unicode MS" w:hAnsi="Times New Roman"/>
          <w:sz w:val="72"/>
          <w:szCs w:val="72"/>
        </w:rPr>
      </w:pPr>
    </w:p>
    <w:p w:rsidR="003C6573" w:rsidRDefault="003C6573" w:rsidP="00E961FB">
      <w:pPr>
        <w:rPr>
          <w:rFonts w:ascii="Times New Roman" w:eastAsia="Arial Unicode MS" w:hAnsi="Times New Roman"/>
          <w:sz w:val="72"/>
          <w:szCs w:val="72"/>
        </w:rPr>
      </w:pPr>
    </w:p>
    <w:p w:rsidR="003C6573" w:rsidRDefault="003C6573" w:rsidP="00053327">
      <w:pPr>
        <w:rPr>
          <w:rFonts w:ascii="Times New Roman" w:eastAsia="Arial Unicode MS" w:hAnsi="Times New Roman"/>
          <w:sz w:val="72"/>
          <w:szCs w:val="72"/>
        </w:rPr>
      </w:pPr>
    </w:p>
    <w:p w:rsidR="003C6573" w:rsidRPr="00E97C55" w:rsidRDefault="003C6573" w:rsidP="00053327"/>
    <w:p w:rsidR="003C6573" w:rsidRPr="00E97C55" w:rsidRDefault="003C6573" w:rsidP="00053327">
      <w:pPr>
        <w:pStyle w:val="TOCHeading"/>
        <w:spacing w:before="0" w:line="360" w:lineRule="auto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Оглавление</w:t>
      </w:r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r w:rsidRPr="00E97C55">
        <w:fldChar w:fldCharType="begin"/>
      </w:r>
      <w:r w:rsidRPr="00E97C55">
        <w:instrText xml:space="preserve"> TOC \o "1-3" \h \z \u </w:instrText>
      </w:r>
      <w:r w:rsidRPr="00E97C55">
        <w:fldChar w:fldCharType="separate"/>
      </w:r>
      <w:hyperlink w:anchor="_Toc512925036" w:history="1">
        <w:r w:rsidRPr="00BD7915">
          <w:rPr>
            <w:rStyle w:val="Hyperlink"/>
            <w:noProof/>
          </w:rPr>
          <w:t>Инструктаж по охране труда и технике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37" w:history="1">
        <w:r w:rsidRPr="00BD7915">
          <w:rPr>
            <w:rStyle w:val="Hyperlink"/>
            <w:noProof/>
          </w:rPr>
          <w:t>Программа инструктажа по охране труда для участников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38" w:history="1">
        <w:r w:rsidRPr="00BD7915">
          <w:rPr>
            <w:rStyle w:val="Hyperlink"/>
            <w:noProof/>
          </w:rPr>
          <w:t>1. 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39" w:history="1">
        <w:r w:rsidRPr="00BD7915">
          <w:rPr>
            <w:rStyle w:val="Hyperlink"/>
            <w:noProof/>
          </w:rPr>
          <w:t>2.Требования охраны труда перед началом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0" w:history="1">
        <w:r w:rsidRPr="00BD7915">
          <w:rPr>
            <w:rStyle w:val="Hyperlink"/>
            <w:noProof/>
          </w:rPr>
          <w:t>3.Требования охраны труда во время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1" w:history="1">
        <w:r w:rsidRPr="00BD7915">
          <w:rPr>
            <w:rStyle w:val="Hyperlink"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2" w:history="1">
        <w:r w:rsidRPr="00BD7915">
          <w:rPr>
            <w:rStyle w:val="Hyperlink"/>
            <w:noProof/>
          </w:rPr>
          <w:t>5.Требование охраны труда по окончании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3" w:history="1">
        <w:r w:rsidRPr="00BD7915">
          <w:rPr>
            <w:rStyle w:val="Hyperlink"/>
            <w:noProof/>
          </w:rPr>
          <w:t>Инструкция по охране труда для экспертов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4" w:history="1">
        <w:r w:rsidRPr="00BD7915">
          <w:rPr>
            <w:rStyle w:val="Hyperlink"/>
            <w:i/>
            <w:noProof/>
          </w:rPr>
          <w:t>1.Общие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5" w:history="1">
        <w:r w:rsidRPr="00BD7915">
          <w:rPr>
            <w:rStyle w:val="Hyperlink"/>
            <w:i/>
            <w:noProof/>
          </w:rPr>
          <w:t>2.Требования охраны труда перед началом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6" w:history="1">
        <w:r w:rsidRPr="00BD7915">
          <w:rPr>
            <w:rStyle w:val="Hyperlink"/>
            <w:i/>
            <w:noProof/>
          </w:rPr>
          <w:t>3.Требования охраны труда во время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7" w:history="1">
        <w:r w:rsidRPr="00BD7915">
          <w:rPr>
            <w:rStyle w:val="Hyperlink"/>
            <w:i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C6573" w:rsidRPr="00EC572F" w:rsidRDefault="003C6573" w:rsidP="00053327">
      <w:pPr>
        <w:pStyle w:val="TOC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512925048" w:history="1">
        <w:r w:rsidRPr="00BD7915">
          <w:rPr>
            <w:rStyle w:val="Hyperlink"/>
            <w:i/>
            <w:noProof/>
          </w:rPr>
          <w:t>5.Требование охраны труда по окончании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C6573" w:rsidRPr="00E97C55" w:rsidRDefault="003C6573" w:rsidP="00053327">
      <w:pPr>
        <w:spacing w:line="360" w:lineRule="auto"/>
      </w:pPr>
      <w:r w:rsidRPr="00E97C55">
        <w:fldChar w:fldCharType="end"/>
      </w:r>
    </w:p>
    <w:p w:rsidR="003C6573" w:rsidRPr="00E97C55" w:rsidRDefault="003C6573" w:rsidP="00053327"/>
    <w:p w:rsidR="003C6573" w:rsidRPr="00E97C55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0" w:name="_Toc512925036"/>
      <w:r>
        <w:rPr>
          <w:rFonts w:ascii="Times New Roman" w:hAnsi="Times New Roman"/>
          <w:sz w:val="24"/>
          <w:szCs w:val="24"/>
        </w:rPr>
        <w:t>Инструктаж</w:t>
      </w:r>
      <w:r w:rsidRPr="00E97C55">
        <w:rPr>
          <w:rFonts w:ascii="Times New Roman" w:hAnsi="Times New Roman"/>
          <w:sz w:val="24"/>
          <w:szCs w:val="24"/>
        </w:rPr>
        <w:t xml:space="preserve"> по охране труда и технике безопасности</w:t>
      </w:r>
      <w:bookmarkEnd w:id="0"/>
    </w:p>
    <w:p w:rsidR="003C6573" w:rsidRPr="00E97C55" w:rsidRDefault="003C6573" w:rsidP="00053327">
      <w:pPr>
        <w:spacing w:before="120" w:after="120"/>
        <w:ind w:firstLine="709"/>
        <w:jc w:val="center"/>
      </w:pP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2. Время начала и окончания проведения конкурсных заданий, нахождение посторонних лиц на площадке.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3. Контроль требований охраны труда участниками и экспертами. </w:t>
      </w:r>
      <w:r>
        <w:rPr>
          <w:i/>
        </w:rPr>
        <w:t>Механизм начисления ш</w:t>
      </w:r>
      <w:r w:rsidRPr="00FD172B">
        <w:rPr>
          <w:i/>
        </w:rPr>
        <w:t>трафны</w:t>
      </w:r>
      <w:r>
        <w:rPr>
          <w:i/>
        </w:rPr>
        <w:t>х</w:t>
      </w:r>
      <w:r w:rsidRPr="00FD172B">
        <w:rPr>
          <w:i/>
        </w:rPr>
        <w:t xml:space="preserve"> балл</w:t>
      </w:r>
      <w:r>
        <w:rPr>
          <w:i/>
        </w:rPr>
        <w:t>ов</w:t>
      </w:r>
      <w:r w:rsidRPr="00E97C55">
        <w:t xml:space="preserve"> за нарушени</w:t>
      </w:r>
      <w:r>
        <w:t>я</w:t>
      </w:r>
      <w:r w:rsidRPr="00E97C55">
        <w:t xml:space="preserve"> требований охраны труда.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 Вредные и опасные факторы во время выполнения конкурсных заданий и нахождения на территории проведения конкурса.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6. Основные требования санитарии и личной гигиены.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7. Средства индивидуальной и коллективной защиты, необходимость их использования.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8. Порядок действий при плохом самочувствии или получении травмы. Правила оказания первой помощи.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9. Действия при возникновении чрезвычайной ситуации, ознакомление со схемой эвакуации и пожарными выходами.</w:t>
      </w:r>
    </w:p>
    <w:p w:rsidR="003C6573" w:rsidRPr="00E97C55" w:rsidRDefault="003C6573" w:rsidP="00053327">
      <w:pPr>
        <w:jc w:val="center"/>
      </w:pPr>
    </w:p>
    <w:p w:rsidR="003C6573" w:rsidRPr="00E97C55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1" w:name="_Toc512925037"/>
      <w:r>
        <w:rPr>
          <w:rFonts w:ascii="Times New Roman" w:hAnsi="Times New Roman"/>
          <w:sz w:val="24"/>
          <w:szCs w:val="24"/>
        </w:rPr>
        <w:t>Программа и</w:t>
      </w:r>
      <w:r w:rsidRPr="00E97C55">
        <w:rPr>
          <w:rFonts w:ascii="Times New Roman" w:hAnsi="Times New Roman"/>
          <w:sz w:val="24"/>
          <w:szCs w:val="24"/>
        </w:rPr>
        <w:t>нструк</w:t>
      </w:r>
      <w:r>
        <w:rPr>
          <w:rFonts w:ascii="Times New Roman" w:hAnsi="Times New Roman"/>
          <w:sz w:val="24"/>
          <w:szCs w:val="24"/>
        </w:rPr>
        <w:t>тажа</w:t>
      </w:r>
      <w:r w:rsidRPr="00E97C55">
        <w:rPr>
          <w:rFonts w:ascii="Times New Roman" w:hAnsi="Times New Roman"/>
          <w:sz w:val="24"/>
          <w:szCs w:val="24"/>
        </w:rPr>
        <w:t xml:space="preserve"> по охране труда для участников</w:t>
      </w:r>
      <w:bookmarkEnd w:id="1"/>
      <w:r w:rsidRPr="00E97C55">
        <w:rPr>
          <w:rFonts w:ascii="Times New Roman" w:hAnsi="Times New Roman"/>
          <w:sz w:val="24"/>
          <w:szCs w:val="24"/>
        </w:rPr>
        <w:t xml:space="preserve"> </w:t>
      </w:r>
    </w:p>
    <w:p w:rsidR="003C6573" w:rsidRPr="00BA73B9" w:rsidRDefault="003C6573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2" w:name="_Toc512925038"/>
      <w:r w:rsidRPr="00BA73B9">
        <w:rPr>
          <w:rFonts w:ascii="Times New Roman" w:hAnsi="Times New Roman"/>
          <w:sz w:val="24"/>
          <w:szCs w:val="24"/>
        </w:rPr>
        <w:t>1. Общие требования охраны труда</w:t>
      </w:r>
      <w:bookmarkEnd w:id="2"/>
      <w:r w:rsidRPr="00BA73B9">
        <w:rPr>
          <w:rFonts w:ascii="Times New Roman" w:hAnsi="Times New Roman"/>
          <w:sz w:val="24"/>
          <w:szCs w:val="24"/>
        </w:rPr>
        <w:t xml:space="preserve"> </w:t>
      </w:r>
    </w:p>
    <w:p w:rsidR="003C6573" w:rsidRPr="00E206F6" w:rsidRDefault="003C6573" w:rsidP="00053327">
      <w:pPr>
        <w:spacing w:before="120" w:after="120"/>
        <w:ind w:firstLine="709"/>
        <w:jc w:val="both"/>
      </w:pPr>
      <w:r w:rsidRPr="00E206F6">
        <w:t>Для участников до 14 лет</w:t>
      </w:r>
    </w:p>
    <w:p w:rsidR="003C6573" w:rsidRPr="00E206F6" w:rsidRDefault="003C6573" w:rsidP="00053327">
      <w:pPr>
        <w:spacing w:before="120" w:after="120"/>
        <w:ind w:firstLine="709"/>
        <w:jc w:val="both"/>
      </w:pPr>
      <w:r w:rsidRPr="00E206F6">
        <w:t xml:space="preserve">1.1. К </w:t>
      </w:r>
      <w:r>
        <w:t>выполнению конкурсного задания</w:t>
      </w:r>
      <w:r w:rsidRPr="00E206F6">
        <w:t>, под непосредственным руководством Экспертов, Компетенции «</w:t>
      </w:r>
      <w:r>
        <w:t>Интернет-маркетинг</w:t>
      </w:r>
      <w:r w:rsidRPr="00E206F6">
        <w:t>» по стандартам «WorldSkills» допускаются участники в возрасте до 14 лет:</w:t>
      </w:r>
    </w:p>
    <w:p w:rsidR="003C6573" w:rsidRPr="00E206F6" w:rsidRDefault="003C6573" w:rsidP="00053327">
      <w:pPr>
        <w:spacing w:before="120" w:after="120"/>
        <w:ind w:firstLine="709"/>
        <w:jc w:val="both"/>
      </w:pPr>
      <w:r w:rsidRPr="00E206F6">
        <w:t>- прошедшие инструктаж по охране труда по «Программе инструктажа по охране труда и технике безопасности»;</w:t>
      </w:r>
    </w:p>
    <w:p w:rsidR="003C6573" w:rsidRPr="00E206F6" w:rsidRDefault="003C6573" w:rsidP="00053327">
      <w:pPr>
        <w:spacing w:before="120" w:after="120"/>
        <w:ind w:firstLine="709"/>
        <w:jc w:val="both"/>
      </w:pPr>
      <w:r w:rsidRPr="00E206F6">
        <w:t>- ознакомленные с инструкцией по охране труда;</w:t>
      </w:r>
    </w:p>
    <w:p w:rsidR="003C6573" w:rsidRPr="00E206F6" w:rsidRDefault="003C6573" w:rsidP="00053327">
      <w:pPr>
        <w:spacing w:before="120" w:after="120"/>
        <w:ind w:firstLine="709"/>
        <w:jc w:val="both"/>
      </w:pPr>
      <w:r w:rsidRPr="00E206F6">
        <w:t>- имеющие необходимые навыки по эксплуатации инструмента, приспособлений совместной работы на оборудовании;</w:t>
      </w:r>
    </w:p>
    <w:p w:rsidR="003C6573" w:rsidRPr="00E206F6" w:rsidRDefault="003C6573" w:rsidP="00053327">
      <w:pPr>
        <w:spacing w:before="120" w:after="120"/>
        <w:ind w:firstLine="709"/>
        <w:jc w:val="both"/>
      </w:pPr>
      <w:r w:rsidRPr="00E206F6">
        <w:t>- не имеющие противопоказаний к выполнению конкурсных заданий по состоянию здоровья.</w:t>
      </w:r>
    </w:p>
    <w:p w:rsidR="003C6573" w:rsidRPr="000B252A" w:rsidRDefault="003C6573" w:rsidP="00053327">
      <w:pPr>
        <w:spacing w:before="120" w:after="120"/>
        <w:ind w:firstLine="709"/>
        <w:jc w:val="both"/>
      </w:pPr>
    </w:p>
    <w:p w:rsidR="003C6573" w:rsidRPr="000B252A" w:rsidRDefault="003C6573" w:rsidP="00053327">
      <w:pPr>
        <w:spacing w:before="120" w:after="120"/>
        <w:ind w:firstLine="709"/>
        <w:jc w:val="both"/>
      </w:pPr>
      <w:r w:rsidRPr="000B252A">
        <w:t>Для участников от 14 до 17 лет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1.1. К участию в конкурсе, под непосредственным руководством Компетенции «</w:t>
      </w:r>
      <w:r>
        <w:t>Интернет-маркетинг</w:t>
      </w:r>
      <w:r w:rsidRPr="00E97C55">
        <w:t>» по стандартам «WorldSkills» допускаются участники в возрасте от 14 до 1</w:t>
      </w:r>
      <w:r>
        <w:t>7</w:t>
      </w:r>
      <w:r w:rsidRPr="00E97C55">
        <w:t xml:space="preserve"> лет: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ознакомленные с инструкцией по охране труда;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3C6573" w:rsidRDefault="003C6573" w:rsidP="00053327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3C6573" w:rsidRPr="00E97C55" w:rsidRDefault="003C6573" w:rsidP="00053327">
      <w:pPr>
        <w:spacing w:before="120" w:after="120"/>
        <w:ind w:firstLine="709"/>
        <w:jc w:val="both"/>
      </w:pPr>
    </w:p>
    <w:p w:rsidR="003C6573" w:rsidRPr="00E206F6" w:rsidRDefault="003C6573" w:rsidP="00053327">
      <w:pPr>
        <w:spacing w:before="120" w:after="120"/>
        <w:ind w:firstLine="709"/>
        <w:jc w:val="both"/>
      </w:pPr>
      <w:r w:rsidRPr="00E206F6">
        <w:t>Для участников старше 18 лет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1.1. К самостоятельному выполнению конкурсных заданий в Компетенции «</w:t>
      </w:r>
      <w:r>
        <w:t>Интернет-маркетинг</w:t>
      </w:r>
      <w:r w:rsidRPr="00E97C55">
        <w:t>» по стандартам «WorldSkills» допускаются участники не моложе 18 лет</w:t>
      </w:r>
      <w:r>
        <w:t>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ознакомленные с инструкцией по охране труда;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3C6573" w:rsidRPr="00E97C55" w:rsidRDefault="003C6573" w:rsidP="00124D9A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1.2. При работе с </w:t>
      </w:r>
      <w:bookmarkStart w:id="3" w:name="_GoBack"/>
      <w:r>
        <w:t>ПК</w:t>
      </w:r>
      <w:bookmarkEnd w:id="3"/>
      <w:r>
        <w:t xml:space="preserve"> рекомендуется организация перерывов на 10 минут через каждые 45 минут работы. 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1.3. При работе на ПК могут воздействовать опасные и вредные производственные факторы: </w:t>
      </w:r>
    </w:p>
    <w:p w:rsidR="003C6573" w:rsidRDefault="003C6573" w:rsidP="00124D9A">
      <w:pPr>
        <w:numPr>
          <w:ilvl w:val="0"/>
          <w:numId w:val="1"/>
        </w:numPr>
        <w:spacing w:before="120" w:after="120" w:line="240" w:lineRule="auto"/>
        <w:jc w:val="both"/>
      </w:pPr>
      <w: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блесткости; </w:t>
      </w:r>
    </w:p>
    <w:p w:rsidR="003C6573" w:rsidRDefault="003C6573" w:rsidP="00124D9A">
      <w:pPr>
        <w:numPr>
          <w:ilvl w:val="0"/>
          <w:numId w:val="1"/>
        </w:numPr>
        <w:spacing w:before="120" w:after="120" w:line="240" w:lineRule="auto"/>
        <w:jc w:val="both"/>
      </w:pPr>
      <w: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1.4. Запрещается находиться возле ПК в верхней одежде, принимать пищу и курить, употреблять во время выполнения конкурсного задания алкогольные напитки, а также приходить на площадку в состоянии алкогольного, наркотического или другого опьянения. 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1.5. Участник соревнования должен знать месторасположение первичных средств пожаротушения. 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1.6.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1.7. </w:t>
      </w:r>
      <w:r w:rsidRPr="00A17703">
        <w:t xml:space="preserve">В помещении </w:t>
      </w:r>
      <w:r>
        <w:t>экспертов</w:t>
      </w:r>
      <w:r w:rsidRPr="00A17703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>
        <w:t xml:space="preserve">1.8. </w:t>
      </w:r>
      <w:r w:rsidRPr="00E97C55">
        <w:t>В случае возникновения несчастного случая или болезни участника, об этом немедленно уведомляются Главный эксперт, Лидер команды и Эксперт</w:t>
      </w:r>
      <w:r>
        <w:t>-компатриот</w:t>
      </w:r>
      <w:r w:rsidRPr="00E97C55"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3C6573" w:rsidRDefault="003C6573" w:rsidP="00053327">
      <w:pPr>
        <w:spacing w:before="120" w:after="120"/>
        <w:ind w:firstLine="709"/>
        <w:jc w:val="both"/>
      </w:pPr>
      <w:r w:rsidRPr="00E97C55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3C6573" w:rsidRDefault="003C6573" w:rsidP="00053327">
      <w:pPr>
        <w:spacing w:before="120" w:after="120"/>
        <w:ind w:firstLine="709"/>
        <w:jc w:val="both"/>
      </w:pPr>
      <w:r w:rsidRPr="00E97C55">
        <w:t>1.</w:t>
      </w:r>
      <w:r w:rsidRPr="001A02C8">
        <w:t>9</w:t>
      </w:r>
      <w:r w:rsidRPr="00E97C55">
        <w:t>. Знаки безопасности, используемые на рабочем месте, для обозначения присутствующих опасностей:</w:t>
      </w:r>
    </w:p>
    <w:p w:rsidR="003C6573" w:rsidRPr="00DC7677" w:rsidRDefault="003C6573" w:rsidP="00053327">
      <w:pPr>
        <w:pStyle w:val="NormalWeb"/>
        <w:spacing w:before="0" w:beforeAutospacing="0" w:after="0" w:afterAutospacing="0"/>
        <w:rPr>
          <w:color w:val="000000"/>
        </w:rPr>
      </w:pPr>
    </w:p>
    <w:p w:rsidR="003C6573" w:rsidRPr="00DC7677" w:rsidRDefault="003C6573" w:rsidP="00053327">
      <w:pPr>
        <w:spacing w:before="120" w:after="120"/>
        <w:ind w:firstLine="709"/>
        <w:jc w:val="both"/>
      </w:pPr>
      <w:r w:rsidRPr="00DC7677">
        <w:t>-</w:t>
      </w:r>
      <w:r w:rsidRPr="00DC7677">
        <w:rPr>
          <w:color w:val="000000"/>
          <w:u w:val="single"/>
        </w:rPr>
        <w:t xml:space="preserve"> F 04 Огнетушитель        </w:t>
      </w:r>
      <w:r w:rsidRPr="00DC7677">
        <w:t xml:space="preserve">              </w:t>
      </w:r>
      <w:r>
        <w:t xml:space="preserve">                         </w:t>
      </w:r>
      <w:r w:rsidRPr="00DC7677">
        <w:t xml:space="preserve">   </w:t>
      </w:r>
      <w:r>
        <w:rPr>
          <w:noProof/>
          <w:lang w:eastAsia="ru-RU"/>
        </w:rPr>
        <w:pict>
          <v:shape id="Рисунок 4" o:spid="_x0000_i1025" type="#_x0000_t75" style="width:35.25pt;height:34.5pt;visibility:visible">
            <v:imagedata r:id="rId9" o:title=""/>
          </v:shape>
        </w:pict>
      </w:r>
    </w:p>
    <w:p w:rsidR="003C6573" w:rsidRPr="00DC7677" w:rsidRDefault="003C6573" w:rsidP="00053327">
      <w:pPr>
        <w:spacing w:before="120" w:after="120"/>
        <w:ind w:firstLine="709"/>
        <w:jc w:val="both"/>
      </w:pPr>
      <w:r w:rsidRPr="00DC7677">
        <w:t xml:space="preserve">- </w:t>
      </w:r>
      <w:r w:rsidRPr="00DC7677">
        <w:rPr>
          <w:color w:val="000000"/>
          <w:u w:val="single"/>
        </w:rPr>
        <w:t> E 22 Указатель выхода</w:t>
      </w:r>
      <w:r w:rsidRPr="00DC7677">
        <w:t xml:space="preserve">              </w:t>
      </w:r>
      <w:r>
        <w:t xml:space="preserve">                         </w:t>
      </w:r>
      <w:r w:rsidRPr="00DC7677">
        <w:t xml:space="preserve">  </w:t>
      </w:r>
      <w:r>
        <w:rPr>
          <w:noProof/>
          <w:lang w:eastAsia="ru-RU"/>
        </w:rPr>
        <w:pict>
          <v:shape id="Рисунок 3" o:spid="_x0000_i1026" type="#_x0000_t75" style="width:60pt;height:32.25pt;visibility:visible">
            <v:imagedata r:id="rId10" o:title=""/>
          </v:shape>
        </w:pict>
      </w:r>
    </w:p>
    <w:p w:rsidR="003C6573" w:rsidRPr="00DC7677" w:rsidRDefault="003C6573" w:rsidP="00053327">
      <w:pPr>
        <w:spacing w:before="120" w:after="120"/>
        <w:ind w:firstLine="709"/>
        <w:jc w:val="both"/>
      </w:pPr>
      <w:r w:rsidRPr="00DC7677">
        <w:t xml:space="preserve">- </w:t>
      </w:r>
      <w:r w:rsidRPr="00DC7677">
        <w:rPr>
          <w:color w:val="000000"/>
          <w:u w:val="single"/>
        </w:rPr>
        <w:t>E 23 Указатель запасного выхода</w:t>
      </w:r>
      <w:r w:rsidRPr="00DC7677">
        <w:t xml:space="preserve"> </w:t>
      </w:r>
      <w:r>
        <w:t xml:space="preserve">                       </w:t>
      </w:r>
      <w:r>
        <w:rPr>
          <w:noProof/>
          <w:lang w:eastAsia="ru-RU"/>
        </w:rPr>
        <w:pict>
          <v:shape id="Рисунок 2" o:spid="_x0000_i1027" type="#_x0000_t75" style="width:62.25pt;height:34.5pt;visibility:visible">
            <v:imagedata r:id="rId11" o:title=""/>
          </v:shape>
        </w:pict>
      </w:r>
    </w:p>
    <w:p w:rsidR="003C6573" w:rsidRPr="00DC7677" w:rsidRDefault="003C6573" w:rsidP="00053327">
      <w:pPr>
        <w:spacing w:before="120" w:after="120"/>
        <w:ind w:firstLine="709"/>
        <w:jc w:val="both"/>
      </w:pPr>
      <w:r w:rsidRPr="00DC7677">
        <w:t xml:space="preserve">- </w:t>
      </w:r>
      <w:r w:rsidRPr="00DC7677">
        <w:rPr>
          <w:color w:val="000000"/>
          <w:u w:val="single"/>
        </w:rPr>
        <w:t>EC 01 Аптечка первой медицинской помощи</w:t>
      </w:r>
      <w:r>
        <w:rPr>
          <w:color w:val="000000"/>
          <w:u w:val="single"/>
        </w:rPr>
        <w:t xml:space="preserve">      </w:t>
      </w:r>
      <w:r w:rsidRPr="00DC7677">
        <w:t xml:space="preserve"> </w:t>
      </w:r>
      <w:r>
        <w:rPr>
          <w:noProof/>
          <w:lang w:eastAsia="ru-RU"/>
        </w:rPr>
        <w:pict>
          <v:shape id="Рисунок 1" o:spid="_x0000_i1028" type="#_x0000_t75" style="width:36.75pt;height:36.75pt;visibility:visible">
            <v:imagedata r:id="rId12" o:title=""/>
          </v:shape>
        </w:pict>
      </w:r>
    </w:p>
    <w:p w:rsidR="003C6573" w:rsidRDefault="003C6573" w:rsidP="00053327">
      <w:pPr>
        <w:spacing w:before="120" w:after="120"/>
        <w:ind w:firstLine="709"/>
        <w:jc w:val="both"/>
      </w:pPr>
    </w:p>
    <w:p w:rsidR="003C6573" w:rsidRDefault="003C6573" w:rsidP="00124D9A">
      <w:pPr>
        <w:spacing w:before="120" w:after="120"/>
        <w:ind w:firstLine="709"/>
        <w:jc w:val="both"/>
      </w:pPr>
      <w:r>
        <w:t xml:space="preserve">1.10. При работе с ПК участники соревнования должны соблюдать правила личной гигиены.  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1.11.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:rsidR="003C6573" w:rsidRDefault="003C6573" w:rsidP="00124D9A">
      <w:pPr>
        <w:spacing w:before="120" w:after="120"/>
        <w:ind w:firstLine="709"/>
        <w:jc w:val="both"/>
      </w:pPr>
      <w:r>
        <w:t xml:space="preserve">1.12. По всем вопросам, связанным с работой компьютера следует обращаться к техническому эксперту. </w:t>
      </w:r>
    </w:p>
    <w:p w:rsidR="003C6573" w:rsidRPr="00E97C55" w:rsidRDefault="003C6573" w:rsidP="00124D9A">
      <w:pPr>
        <w:spacing w:before="120" w:after="120"/>
        <w:ind w:firstLine="709"/>
        <w:jc w:val="both"/>
      </w:pPr>
      <w:r>
        <w:t xml:space="preserve">1.13. </w:t>
      </w:r>
      <w:r w:rsidRPr="00E97C55"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</w:p>
    <w:p w:rsidR="003C6573" w:rsidRPr="00E97C55" w:rsidRDefault="003C6573" w:rsidP="00124D9A">
      <w:pPr>
        <w:spacing w:before="120" w:after="120"/>
        <w:ind w:firstLine="709"/>
        <w:jc w:val="both"/>
      </w:pPr>
      <w:r w:rsidRPr="00E97C55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3C6573" w:rsidRPr="0047437A" w:rsidRDefault="003C6573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12925039"/>
      <w:r w:rsidRPr="00E97C55">
        <w:rPr>
          <w:rFonts w:ascii="Times New Roman" w:hAnsi="Times New Roman"/>
          <w:sz w:val="24"/>
          <w:szCs w:val="24"/>
        </w:rPr>
        <w:t xml:space="preserve">2.Требования охраны труда перед началом </w:t>
      </w:r>
      <w:r>
        <w:rPr>
          <w:rFonts w:ascii="Times New Roman" w:hAnsi="Times New Roman"/>
          <w:sz w:val="24"/>
          <w:szCs w:val="24"/>
        </w:rPr>
        <w:t>выполнения конкурсного задания</w:t>
      </w:r>
      <w:bookmarkEnd w:id="4"/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Перед началом </w:t>
      </w:r>
      <w:r>
        <w:t>выполнения конкурсного задания</w:t>
      </w:r>
      <w:r w:rsidRPr="00E97C55">
        <w:t xml:space="preserve"> участники должны выполнить следующее: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2.2. Подготовить рабочее место:</w:t>
      </w:r>
    </w:p>
    <w:p w:rsidR="003C6573" w:rsidRDefault="003C6573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3C6573" w:rsidRDefault="003C6573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:rsidR="003C6573" w:rsidRDefault="003C6573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Проверить правильность расположения оборудования. </w:t>
      </w:r>
    </w:p>
    <w:p w:rsidR="003C6573" w:rsidRDefault="003C6573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:rsidR="003C6573" w:rsidRDefault="003C6573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Убедиться в отсутствии засветок, отражений и бликов на экране монитора. </w:t>
      </w:r>
    </w:p>
    <w:p w:rsidR="003C6573" w:rsidRDefault="003C6573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3C6573" w:rsidRPr="00E97C55" w:rsidRDefault="003C6573" w:rsidP="00053327">
      <w:pPr>
        <w:numPr>
          <w:ilvl w:val="0"/>
          <w:numId w:val="2"/>
        </w:numPr>
        <w:spacing w:before="120" w:after="120" w:line="240" w:lineRule="auto"/>
        <w:jc w:val="both"/>
      </w:pPr>
      <w:r w:rsidRPr="001A02C8"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2.</w:t>
      </w:r>
      <w:r>
        <w:t>3</w:t>
      </w:r>
      <w:r w:rsidRPr="00E97C55">
        <w:t>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3C6573" w:rsidRPr="00760F5B" w:rsidRDefault="003C6573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12925040"/>
      <w:r w:rsidRPr="00E97C55">
        <w:rPr>
          <w:rFonts w:ascii="Times New Roman" w:hAnsi="Times New Roman"/>
          <w:sz w:val="24"/>
          <w:szCs w:val="24"/>
        </w:rPr>
        <w:t xml:space="preserve">3.Требования охраны труда во время </w:t>
      </w:r>
      <w:r>
        <w:rPr>
          <w:rFonts w:ascii="Times New Roman" w:hAnsi="Times New Roman"/>
          <w:sz w:val="24"/>
          <w:szCs w:val="24"/>
        </w:rPr>
        <w:t>выполнения конкурсного задания</w:t>
      </w:r>
      <w:bookmarkEnd w:id="5"/>
    </w:p>
    <w:p w:rsidR="003C6573" w:rsidRDefault="003C6573" w:rsidP="00053327">
      <w:pPr>
        <w:spacing w:before="120" w:after="120"/>
        <w:ind w:firstLine="709"/>
        <w:jc w:val="both"/>
      </w:pPr>
      <w:r>
        <w:t xml:space="preserve">3.1. В течение всего времени </w:t>
      </w:r>
      <w:r w:rsidRPr="00265BE6">
        <w:t>выполнения конкурсного задания</w:t>
      </w:r>
      <w:r w:rsidRPr="00265BE6" w:rsidDel="00265BE6">
        <w:t xml:space="preserve"> </w:t>
      </w:r>
      <w:r>
        <w:t xml:space="preserve">со средствами компьютерной и оргтехники участник соревнования обязан: </w:t>
      </w:r>
    </w:p>
    <w:p w:rsidR="003C6573" w:rsidRDefault="003C6573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содержать в порядке и чистоте рабочее место; </w:t>
      </w:r>
    </w:p>
    <w:p w:rsidR="003C6573" w:rsidRDefault="003C6573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следить за тем, чтобы вентиляционные отверстия устройств ничем не были закрыты; </w:t>
      </w:r>
    </w:p>
    <w:p w:rsidR="003C6573" w:rsidRDefault="003C6573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выполнять требования инструкции по эксплуатации оборудования; </w:t>
      </w:r>
    </w:p>
    <w:p w:rsidR="003C6573" w:rsidRDefault="003C6573" w:rsidP="00053327">
      <w:pPr>
        <w:numPr>
          <w:ilvl w:val="0"/>
          <w:numId w:val="3"/>
        </w:numPr>
        <w:spacing w:before="120" w:after="120" w:line="240" w:lineRule="auto"/>
        <w:jc w:val="both"/>
      </w:pPr>
      <w:r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:rsidR="003C6573" w:rsidRDefault="003C6573" w:rsidP="00053327">
      <w:pPr>
        <w:spacing w:before="120" w:after="120"/>
        <w:ind w:firstLine="709"/>
        <w:jc w:val="both"/>
      </w:pPr>
      <w:r>
        <w:t xml:space="preserve">3.2. Участнику запрещается во время </w:t>
      </w:r>
      <w:r w:rsidRPr="00C96D64">
        <w:t>выполнения конкурсного задания</w:t>
      </w:r>
      <w:r>
        <w:t xml:space="preserve">: 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отключать и подключать интерфейсные кабели периферийных устройств;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класть на устройства средств компьютерной и оргтехники бумаги, папки и прочие посторонние предметы;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прикасаться к задней панели системного блока (процессора) при включенном питании;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отключать электропитание во время выполнения программы, процесса;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допускать попадание влаги, грязи, сыпучих веществ на устройства средств компьютерной и оргтехники;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производить самостоятельно вскрытие и ремонт оборудования;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работать со снятыми кожухами устройств компьютерной и оргтехники; </w:t>
      </w:r>
    </w:p>
    <w:p w:rsidR="003C6573" w:rsidRDefault="003C6573" w:rsidP="00053327">
      <w:pPr>
        <w:numPr>
          <w:ilvl w:val="0"/>
          <w:numId w:val="4"/>
        </w:numPr>
        <w:spacing w:before="120" w:after="120" w:line="240" w:lineRule="auto"/>
        <w:jc w:val="both"/>
      </w:pPr>
      <w:r>
        <w:t xml:space="preserve">располагаться при работе на расстоянии менее 50 см от экрана монитора. </w:t>
      </w:r>
    </w:p>
    <w:p w:rsidR="003C6573" w:rsidRDefault="003C6573" w:rsidP="00053327">
      <w:pPr>
        <w:spacing w:before="120" w:after="120"/>
        <w:ind w:firstLine="709"/>
        <w:jc w:val="both"/>
      </w:pPr>
      <w: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3C6573" w:rsidRDefault="003C6573" w:rsidP="00053327">
      <w:pPr>
        <w:spacing w:before="120" w:after="120"/>
        <w:ind w:firstLine="709"/>
        <w:jc w:val="both"/>
      </w:pPr>
      <w:r>
        <w:t xml:space="preserve">3.4. Рабочие столы следует размещать таким образом, чтобы экран монитора был ориентирован боковой стороной к световым проемам, чтобы естественный свет падал преимущественно слева. </w:t>
      </w:r>
    </w:p>
    <w:p w:rsidR="003C6573" w:rsidRDefault="003C6573" w:rsidP="00053327">
      <w:pPr>
        <w:spacing w:before="120" w:after="120"/>
        <w:ind w:firstLine="709"/>
        <w:jc w:val="both"/>
      </w:pPr>
      <w:r>
        <w:t xml:space="preserve">3.5. Освещение не должно создавать бликов на поверхности экрана. </w:t>
      </w:r>
    </w:p>
    <w:p w:rsidR="003C6573" w:rsidRDefault="003C6573" w:rsidP="00053327">
      <w:pPr>
        <w:spacing w:before="120" w:after="120"/>
        <w:ind w:firstLine="709"/>
        <w:jc w:val="both"/>
      </w:pPr>
      <w:r>
        <w:t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3C6573" w:rsidRPr="00E97C55" w:rsidRDefault="003C6573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12925041"/>
      <w:r w:rsidRPr="00E97C55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6"/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4.2. В случае возникновения у участника плохого самочувствия или получения травмы сообщить об этом эксперту.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3C6573" w:rsidRPr="00E97C55" w:rsidRDefault="003C6573" w:rsidP="00053327">
      <w:pPr>
        <w:spacing w:before="120" w:after="120"/>
        <w:ind w:firstLine="709"/>
        <w:jc w:val="both"/>
      </w:pPr>
    </w:p>
    <w:p w:rsidR="003C6573" w:rsidRPr="00E97C55" w:rsidRDefault="003C6573" w:rsidP="00053327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7" w:name="_Toc512925042"/>
      <w:r w:rsidRPr="00E97C55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7"/>
    </w:p>
    <w:p w:rsidR="003C6573" w:rsidRDefault="003C6573" w:rsidP="00053327">
      <w:pPr>
        <w:spacing w:before="120" w:after="120"/>
        <w:ind w:firstLine="709"/>
        <w:jc w:val="both"/>
      </w:pPr>
      <w:r w:rsidRPr="00E03962">
        <w:t xml:space="preserve">5.1. По окончании работы участник соревнования обязан соблюдать следующую последовательность отключения оборудования: </w:t>
      </w:r>
    </w:p>
    <w:p w:rsidR="003C6573" w:rsidRDefault="003C6573" w:rsidP="00053327">
      <w:pPr>
        <w:numPr>
          <w:ilvl w:val="0"/>
          <w:numId w:val="5"/>
        </w:numPr>
        <w:spacing w:before="120" w:after="120" w:line="240" w:lineRule="auto"/>
        <w:jc w:val="both"/>
      </w:pPr>
      <w:r w:rsidRPr="00E03962">
        <w:t xml:space="preserve">произвести завершение всех выполняемых на ПК задач; </w:t>
      </w:r>
    </w:p>
    <w:p w:rsidR="003C6573" w:rsidRDefault="003C6573" w:rsidP="00053327">
      <w:pPr>
        <w:numPr>
          <w:ilvl w:val="0"/>
          <w:numId w:val="5"/>
        </w:numPr>
        <w:spacing w:before="120" w:after="120" w:line="240" w:lineRule="auto"/>
        <w:jc w:val="both"/>
      </w:pPr>
      <w:r w:rsidRPr="00E03962">
        <w:t xml:space="preserve">отключить питание в последовательности, установленной инструкцией по эксплуатации данного оборудования. </w:t>
      </w:r>
    </w:p>
    <w:p w:rsidR="003C6573" w:rsidRDefault="003C6573" w:rsidP="00053327">
      <w:pPr>
        <w:spacing w:before="120" w:after="120"/>
        <w:ind w:firstLine="709"/>
        <w:jc w:val="both"/>
      </w:pPr>
      <w:r w:rsidRPr="00E03962">
        <w:t xml:space="preserve">5.2. Убрать со стола рабочие материалы и привести в порядок рабочее место. </w:t>
      </w:r>
    </w:p>
    <w:p w:rsidR="003C6573" w:rsidRDefault="003C6573" w:rsidP="00053327">
      <w:pPr>
        <w:spacing w:before="120" w:after="120"/>
        <w:ind w:firstLine="709"/>
        <w:jc w:val="both"/>
      </w:pPr>
      <w:r w:rsidRPr="00E03962">
        <w:t xml:space="preserve">5.3. Обо всех замеченных неполадках сообщить эксперту. 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5.</w:t>
      </w:r>
      <w:r>
        <w:t>4</w:t>
      </w:r>
      <w:r w:rsidRPr="00E97C55">
        <w:t>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3C6573" w:rsidRPr="00E97C55" w:rsidRDefault="003C6573" w:rsidP="00053327">
      <w:pPr>
        <w:jc w:val="center"/>
      </w:pPr>
    </w:p>
    <w:p w:rsidR="003C6573" w:rsidRPr="00E97C55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8" w:name="_Toc512925043"/>
      <w:r w:rsidRPr="00E97C55">
        <w:rPr>
          <w:rFonts w:ascii="Times New Roman" w:hAnsi="Times New Roman"/>
          <w:color w:val="auto"/>
          <w:sz w:val="24"/>
          <w:szCs w:val="24"/>
        </w:rPr>
        <w:t>Инструкция по охране труда для экспертов</w:t>
      </w:r>
      <w:bookmarkEnd w:id="8"/>
    </w:p>
    <w:p w:rsidR="003C6573" w:rsidRPr="00E97C55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12925044"/>
      <w:r w:rsidRPr="00E97C55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9"/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1.1. К работе в качестве эксперта Компетенции «</w:t>
      </w:r>
      <w:r>
        <w:t>Интернет-маркетинг</w:t>
      </w:r>
      <w:r w:rsidRPr="00E97C55">
        <w:t>» допускаются Эксперты, прошедшие специальное обучение и не имеющие противопоказаний по состоянию здоровья.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1.2. Эксперт с особыми полномочия</w:t>
      </w:r>
      <w:r>
        <w:t>ми,</w:t>
      </w:r>
      <w:r w:rsidRPr="00E97C55">
        <w:t xml:space="preserve"> на которого возложена обязанность за проведение инструктажа</w:t>
      </w:r>
      <w:r>
        <w:t xml:space="preserve"> по охране труда,</w:t>
      </w:r>
      <w:r w:rsidRPr="00E97C55">
        <w:t xml:space="preserve"> должен иметь действующие удостоверение «О проверке знаний требований охраны труда».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1.3. В процессе контроля выполнения конкурсных заданий и нахождения на </w:t>
      </w:r>
      <w:r>
        <w:t>конкурсной площадке</w:t>
      </w:r>
      <w:r w:rsidRPr="00E97C55">
        <w:t xml:space="preserve"> Эксперт обязан четко соблюдать: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правила пожарной безопасности, знать места расположения первичных средств пожаротушения и планов эвакуации.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расписание и график проведения конкурсного задания, установленные режимы труда и отдыха.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— электрический ток;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— шум, обусловленный конструкцией оргтехники;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— химические вещества, выделяющиеся при работе оргтехники;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— зрительное перенапряжение при работе с ПК.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>
        <w:t xml:space="preserve">1.5. </w:t>
      </w:r>
      <w:r w:rsidRPr="00E97C55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В помещении Экспертов Компетенции «</w:t>
      </w:r>
      <w:r>
        <w:t>Интернет-маркетинг</w:t>
      </w:r>
      <w:r w:rsidRPr="00E97C55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1.</w:t>
      </w:r>
      <w:r>
        <w:t>6</w:t>
      </w:r>
      <w:r w:rsidRPr="00E97C55">
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3C6573" w:rsidRPr="00362101" w:rsidRDefault="003C6573" w:rsidP="00053327">
      <w:pPr>
        <w:spacing w:before="120" w:after="120"/>
        <w:ind w:firstLine="709"/>
        <w:jc w:val="both"/>
      </w:pPr>
    </w:p>
    <w:p w:rsidR="003C6573" w:rsidRPr="00362101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12925045"/>
      <w:r w:rsidRPr="00362101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10"/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Перед началом работы Эксперты должны выполнить следующее:</w:t>
      </w:r>
    </w:p>
    <w:p w:rsidR="003C6573" w:rsidRDefault="003C6573" w:rsidP="00053327">
      <w:pPr>
        <w:spacing w:before="120" w:after="120"/>
        <w:ind w:firstLine="709"/>
        <w:jc w:val="both"/>
      </w:pPr>
      <w:r w:rsidRPr="00E97C55">
        <w:t xml:space="preserve">2.1. В день С-1, Эксперт с особыми полномочиями, ответственный за охрану труда, обязан провести подробный инструктаж по </w:t>
      </w:r>
      <w:r>
        <w:t>«П</w:t>
      </w:r>
      <w:r w:rsidRPr="00E97C55">
        <w:t>рограмме инструктажа по охране труда и технике безопасности</w:t>
      </w:r>
      <w:r>
        <w:t>»</w:t>
      </w:r>
      <w:r w:rsidRPr="00E97C55">
        <w:t xml:space="preserve">, ознакомить экспертов и участников с инструкцией по технике безопасности, с планами эвакуации при возникновении пожара, </w:t>
      </w:r>
      <w:r>
        <w:t xml:space="preserve">с </w:t>
      </w:r>
      <w:r w:rsidRPr="00362101">
        <w:t>местами расположения санитарно-бытовых помещений, медицинскими кабинетами, питьевой воды,</w:t>
      </w:r>
      <w:r w:rsidRPr="00E97C55">
        <w:t xml:space="preserve"> проконтролировать подготовку рабочих мест участников в соответствии с Техническим описанием компетенции.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>
        <w:t>2.2</w:t>
      </w:r>
      <w:r w:rsidRPr="00E97C55">
        <w:t>. Ежедневно, перед началом работ на конкурсной площадке и в помещении экспертов</w:t>
      </w:r>
      <w:r>
        <w:t xml:space="preserve"> необходимо</w:t>
      </w:r>
      <w:r w:rsidRPr="00E97C55">
        <w:t>:</w:t>
      </w:r>
    </w:p>
    <w:p w:rsidR="003C6573" w:rsidRPr="00E97C55" w:rsidRDefault="003C6573" w:rsidP="00053327">
      <w:pPr>
        <w:tabs>
          <w:tab w:val="left" w:pos="709"/>
        </w:tabs>
        <w:spacing w:before="120" w:after="120"/>
        <w:ind w:firstLine="709"/>
      </w:pPr>
      <w:r w:rsidRPr="00E97C55">
        <w:t>- осмотреть рабочие места эксперт</w:t>
      </w:r>
      <w:r>
        <w:t>ов</w:t>
      </w:r>
      <w:r w:rsidRPr="00E97C55">
        <w:t xml:space="preserve"> и участников;</w:t>
      </w:r>
    </w:p>
    <w:p w:rsidR="003C6573" w:rsidRPr="00E97C55" w:rsidRDefault="003C6573" w:rsidP="00053327">
      <w:pPr>
        <w:tabs>
          <w:tab w:val="left" w:pos="709"/>
        </w:tabs>
        <w:spacing w:before="120" w:after="120"/>
        <w:ind w:firstLine="709"/>
      </w:pPr>
      <w:r w:rsidRPr="00E97C55">
        <w:t>-привести в порядок рабочее место эксперта;</w:t>
      </w:r>
    </w:p>
    <w:p w:rsidR="003C6573" w:rsidRDefault="003C6573" w:rsidP="00053327">
      <w:pPr>
        <w:tabs>
          <w:tab w:val="left" w:pos="709"/>
        </w:tabs>
        <w:spacing w:before="120" w:after="120"/>
        <w:ind w:firstLine="709"/>
      </w:pPr>
      <w:r w:rsidRPr="00E97C55">
        <w:t>-проверить правильность подключения оборудования в электросеть;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>
        <w:t>2.3</w:t>
      </w:r>
      <w:r w:rsidRPr="00E97C55">
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3C6573" w:rsidRPr="00E97C55" w:rsidRDefault="003C6573" w:rsidP="00053327">
      <w:pPr>
        <w:spacing w:before="120" w:after="120"/>
        <w:ind w:firstLine="709"/>
        <w:jc w:val="both"/>
      </w:pPr>
    </w:p>
    <w:p w:rsidR="003C6573" w:rsidRPr="0014392A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12925046"/>
      <w:r w:rsidRPr="0014392A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1"/>
    </w:p>
    <w:p w:rsidR="003C6573" w:rsidRDefault="003C6573" w:rsidP="00053327">
      <w:pPr>
        <w:spacing w:before="120" w:after="120"/>
        <w:ind w:firstLine="709"/>
        <w:jc w:val="both"/>
      </w:pPr>
      <w:r w:rsidRPr="00E97C55"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3.3. Во избежание поражения током запрещается: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прикасаться к задней панели персонального компьютера и другой оргтехники, монитора при включенном питании;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производить самостоятельно вскрытие и ремонт оборудования;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переключать разъемы интерфейсных кабелей периферийных устройств при включенном питании;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загромождать верхние панели устройств бумагами и посторонними предметами;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3C6573" w:rsidRPr="00E97C55" w:rsidRDefault="003C6573" w:rsidP="00053327">
      <w:pPr>
        <w:spacing w:before="120" w:after="120"/>
        <w:ind w:firstLine="709"/>
        <w:jc w:val="both"/>
      </w:pP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3.5. Эксперту во время работы с оргтехникой: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обращать внимание на символы, высвечивающиеся на панели оборудования, не игнорировать их;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не производить включение/выключение аппаратов мокрыми руками;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не ставить на устройство емкости с водой, не класть металлические предметы;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не эксплуатировать аппарат, если он перегрелся, стал дымиться, появился посторонний запах или звук;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не эксплуатировать аппарат, если его уронили или корпус был поврежден;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вынимать застрявшие листы можно только после отключения устройства из сети;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-запрещается перемещать аппараты включенными в сеть;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все работы по замене картриджей, бумаги можно производить только после отключения аппарата от сети;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обязательно мыть руки теплой водой с мылом после каждой чистки картриджей, узлов и т.д.;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просыпанный тонер, носитель немедленно собрать пылесосом или влажной ветошью.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3.</w:t>
      </w:r>
      <w:r>
        <w:t>7</w:t>
      </w:r>
      <w:r w:rsidRPr="00E97C55">
        <w:t>. Запрещается: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устанавливать неизвестные системы паролирования и самостоятельно проводить переформатирование диска;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иметь при себе любые средства связи;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- пользоваться любой документацией кроме предусмотренной конкурсным заданием.</w:t>
      </w:r>
    </w:p>
    <w:p w:rsidR="003C6573" w:rsidRDefault="003C6573" w:rsidP="00053327">
      <w:pPr>
        <w:spacing w:before="120" w:after="120"/>
        <w:ind w:firstLine="709"/>
        <w:jc w:val="both"/>
      </w:pPr>
      <w:r w:rsidRPr="00E97C55">
        <w:t>3.</w:t>
      </w:r>
      <w:r>
        <w:t>8</w:t>
      </w:r>
      <w:r w:rsidRPr="00E97C55">
        <w:t>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3C6573" w:rsidRDefault="003C6573" w:rsidP="00053327">
      <w:pPr>
        <w:spacing w:before="120" w:after="120"/>
        <w:ind w:firstLine="709"/>
        <w:jc w:val="both"/>
      </w:pPr>
      <w:r>
        <w:t>3.9. При нахождении на конкурсной площадке Эксперту:</w:t>
      </w:r>
    </w:p>
    <w:p w:rsidR="003C6573" w:rsidRDefault="003C6573" w:rsidP="00053327">
      <w:pPr>
        <w:spacing w:before="120" w:after="120"/>
        <w:ind w:firstLine="709"/>
        <w:jc w:val="both"/>
      </w:pPr>
      <w:r>
        <w:t>- одеть необходимые средства индивидуальной защиты;</w:t>
      </w:r>
    </w:p>
    <w:p w:rsidR="003C6573" w:rsidRDefault="003C6573" w:rsidP="00053327">
      <w:pPr>
        <w:spacing w:before="120" w:after="120"/>
        <w:ind w:firstLine="709"/>
        <w:jc w:val="both"/>
      </w:pPr>
      <w:r>
        <w:t>- передвигаться по конкурсной площадке не спеша, не делая резких движений, смотря под ноги;</w:t>
      </w:r>
    </w:p>
    <w:p w:rsidR="003C6573" w:rsidRPr="00DA1A0B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12925047"/>
      <w:r w:rsidRPr="00DA1A0B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2"/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</w:t>
      </w:r>
      <w:r>
        <w:t>Выполнение конкурсного задания</w:t>
      </w:r>
      <w:r w:rsidRPr="00E97C55">
        <w:t xml:space="preserve"> продолжать только после устранения возникшей неисправности.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</w:t>
      </w:r>
      <w:r>
        <w:t>4</w:t>
      </w:r>
      <w:r w:rsidRPr="00E97C55">
        <w:t xml:space="preserve">. При возникновении пожара необходимо немедленно оповестить </w:t>
      </w:r>
      <w:r>
        <w:t>Главн</w:t>
      </w:r>
      <w:r w:rsidRPr="00E97C55">
        <w:t>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>
        <w:t>облюдать осторожность, не трога</w:t>
      </w:r>
      <w:r w:rsidRPr="00E97C55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3C6573" w:rsidRDefault="003C6573" w:rsidP="00053327">
      <w:pPr>
        <w:spacing w:before="120" w:after="120"/>
        <w:ind w:firstLine="709"/>
        <w:jc w:val="both"/>
      </w:pPr>
    </w:p>
    <w:p w:rsidR="003C6573" w:rsidRDefault="003C6573" w:rsidP="00053327">
      <w:pPr>
        <w:spacing w:before="120" w:after="120"/>
        <w:ind w:firstLine="709"/>
        <w:jc w:val="both"/>
      </w:pPr>
    </w:p>
    <w:p w:rsidR="003C6573" w:rsidRPr="00E97C55" w:rsidRDefault="003C6573" w:rsidP="00053327">
      <w:pPr>
        <w:spacing w:before="120" w:after="120"/>
        <w:ind w:firstLine="709"/>
        <w:jc w:val="both"/>
      </w:pPr>
    </w:p>
    <w:p w:rsidR="003C6573" w:rsidRPr="00DA1A0B" w:rsidRDefault="003C6573" w:rsidP="00053327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3" w:name="_Toc512925048"/>
      <w:r w:rsidRPr="00DA1A0B">
        <w:rPr>
          <w:rFonts w:ascii="Times New Roman" w:hAnsi="Times New Roman"/>
          <w:i/>
          <w:color w:val="auto"/>
          <w:sz w:val="24"/>
          <w:szCs w:val="24"/>
        </w:rPr>
        <w:t xml:space="preserve">5.Требование охраны труда по окончании </w:t>
      </w:r>
      <w:r>
        <w:rPr>
          <w:rFonts w:ascii="Times New Roman" w:hAnsi="Times New Roman"/>
          <w:i/>
          <w:color w:val="auto"/>
          <w:sz w:val="24"/>
          <w:szCs w:val="24"/>
        </w:rPr>
        <w:t>выполнения конкурсного задания</w:t>
      </w:r>
      <w:bookmarkEnd w:id="13"/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После окончания конкурсного дня Эксперт обязан: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5.1. Отключить электрические приборы, оборудование</w:t>
      </w:r>
      <w:r>
        <w:t xml:space="preserve">, </w:t>
      </w:r>
      <w:r w:rsidRPr="00E97C55">
        <w:t>ин</w:t>
      </w:r>
      <w:r>
        <w:t>с</w:t>
      </w:r>
      <w:r w:rsidRPr="00E97C55">
        <w:t>трумент и устройства от источника питания.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 xml:space="preserve">5.2. Привести в порядок рабочее место Эксперта и проверить рабочие места участников. </w:t>
      </w:r>
    </w:p>
    <w:p w:rsidR="003C6573" w:rsidRPr="00E97C55" w:rsidRDefault="003C6573" w:rsidP="00053327">
      <w:pPr>
        <w:spacing w:before="120" w:after="120"/>
        <w:ind w:firstLine="709"/>
        <w:jc w:val="both"/>
      </w:pPr>
      <w:r w:rsidRPr="00E97C55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3C6573" w:rsidRPr="00E97C55" w:rsidRDefault="003C6573" w:rsidP="00053327">
      <w:pPr>
        <w:jc w:val="center"/>
      </w:pPr>
    </w:p>
    <w:p w:rsidR="003C6573" w:rsidRPr="004D6E23" w:rsidRDefault="003C6573" w:rsidP="00E961FB">
      <w:pPr>
        <w:rPr>
          <w:rFonts w:ascii="Times New Roman" w:eastAsia="Arial Unicode MS" w:hAnsi="Times New Roman"/>
          <w:color w:val="FF0000"/>
          <w:sz w:val="72"/>
          <w:szCs w:val="72"/>
        </w:rPr>
      </w:pPr>
    </w:p>
    <w:p w:rsidR="003C6573" w:rsidRPr="009955F8" w:rsidRDefault="003C6573" w:rsidP="00E961FB">
      <w:pPr>
        <w:tabs>
          <w:tab w:val="left" w:pos="4665"/>
        </w:tabs>
        <w:rPr>
          <w:rFonts w:ascii="Times New Roman" w:eastAsia="Arial Unicode MS" w:hAnsi="Times New Roman"/>
        </w:rPr>
      </w:pPr>
    </w:p>
    <w:p w:rsidR="003C6573" w:rsidRPr="009955F8" w:rsidRDefault="003C6573" w:rsidP="00E961FB">
      <w:pPr>
        <w:ind w:left="-1701"/>
        <w:rPr>
          <w:rFonts w:ascii="Times New Roman" w:eastAsia="Arial Unicode MS" w:hAnsi="Times New Roman"/>
        </w:rPr>
      </w:pPr>
    </w:p>
    <w:p w:rsidR="003C6573" w:rsidRDefault="003C6573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</w:rPr>
      </w:pPr>
    </w:p>
    <w:p w:rsidR="003C6573" w:rsidRPr="00E961FB" w:rsidRDefault="003C6573">
      <w:pPr>
        <w:rPr>
          <w:rFonts w:ascii="Times New Roman" w:hAnsi="Times New Roman"/>
          <w:sz w:val="19"/>
          <w:szCs w:val="19"/>
        </w:rPr>
      </w:pPr>
    </w:p>
    <w:sectPr w:rsidR="003C6573" w:rsidRPr="00E961FB" w:rsidSect="00164819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73" w:rsidRDefault="003C6573" w:rsidP="004D6E23">
      <w:pPr>
        <w:spacing w:after="0" w:line="240" w:lineRule="auto"/>
      </w:pPr>
      <w:r>
        <w:separator/>
      </w:r>
    </w:p>
  </w:endnote>
  <w:endnote w:type="continuationSeparator" w:id="0">
    <w:p w:rsidR="003C6573" w:rsidRDefault="003C6573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/>
    </w:tblPr>
    <w:tblGrid>
      <w:gridCol w:w="9151"/>
      <w:gridCol w:w="434"/>
    </w:tblGrid>
    <w:tr w:rsidR="003C6573" w:rsidRPr="00953E2E" w:rsidTr="0086754E">
      <w:trPr>
        <w:trHeight w:hRule="exact" w:val="115"/>
        <w:jc w:val="center"/>
      </w:trPr>
      <w:tc>
        <w:tcPr>
          <w:tcW w:w="8931" w:type="dxa"/>
          <w:shd w:val="clear" w:color="auto" w:fill="C00000"/>
          <w:tcMar>
            <w:top w:w="0" w:type="dxa"/>
            <w:bottom w:w="0" w:type="dxa"/>
          </w:tcMar>
        </w:tcPr>
        <w:p w:rsidR="003C6573" w:rsidRPr="00953E2E" w:rsidRDefault="003C6573" w:rsidP="00953E2E">
          <w:pPr>
            <w:pStyle w:val="Header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  <w:tc>
        <w:tcPr>
          <w:tcW w:w="424" w:type="dxa"/>
          <w:shd w:val="clear" w:color="auto" w:fill="C00000"/>
          <w:tcMar>
            <w:top w:w="0" w:type="dxa"/>
            <w:bottom w:w="0" w:type="dxa"/>
          </w:tcMar>
        </w:tcPr>
        <w:p w:rsidR="003C6573" w:rsidRPr="00953E2E" w:rsidRDefault="003C6573" w:rsidP="00953E2E">
          <w:pPr>
            <w:pStyle w:val="Header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</w:tr>
    <w:tr w:rsidR="003C6573" w:rsidRPr="00953E2E" w:rsidTr="0086754E">
      <w:trPr>
        <w:jc w:val="center"/>
      </w:trPr>
      <w:tc>
        <w:tcPr>
          <w:tcW w:w="8931" w:type="dxa"/>
          <w:vAlign w:val="center"/>
        </w:tcPr>
        <w:p w:rsidR="003C6573" w:rsidRPr="00953E2E" w:rsidRDefault="003C6573" w:rsidP="000C6963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 w:rsidRPr="00953E2E"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 xml:space="preserve">Copyright © Союз «Ворлдскиллс Россия»         </w:t>
          </w:r>
          <w:r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 xml:space="preserve">                                                                                 </w:t>
          </w:r>
          <w:r w:rsidRPr="00953E2E"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 xml:space="preserve">     (</w:t>
          </w:r>
          <w:r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Интернет-маркетинг</w:t>
          </w:r>
          <w:r w:rsidRPr="00953E2E">
            <w:rPr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)</w:t>
          </w:r>
        </w:p>
      </w:tc>
      <w:tc>
        <w:tcPr>
          <w:tcW w:w="424" w:type="dxa"/>
          <w:vAlign w:val="center"/>
        </w:tcPr>
        <w:p w:rsidR="003C6573" w:rsidRPr="00953E2E" w:rsidRDefault="003C6573" w:rsidP="004D6E23">
          <w:pPr>
            <w:pStyle w:val="Footer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953E2E">
            <w:rPr>
              <w:caps/>
              <w:sz w:val="18"/>
              <w:szCs w:val="18"/>
            </w:rPr>
            <w:fldChar w:fldCharType="begin"/>
          </w:r>
          <w:r w:rsidRPr="00953E2E">
            <w:rPr>
              <w:caps/>
              <w:sz w:val="18"/>
              <w:szCs w:val="18"/>
            </w:rPr>
            <w:instrText>PAGE   \* MERGEFORMAT</w:instrText>
          </w:r>
          <w:r w:rsidRPr="00953E2E">
            <w:rPr>
              <w:caps/>
              <w:sz w:val="18"/>
              <w:szCs w:val="18"/>
            </w:rPr>
            <w:fldChar w:fldCharType="separate"/>
          </w:r>
          <w:r>
            <w:rPr>
              <w:caps/>
              <w:noProof/>
              <w:sz w:val="18"/>
              <w:szCs w:val="18"/>
            </w:rPr>
            <w:t>11</w:t>
          </w:r>
          <w:r w:rsidRPr="00953E2E">
            <w:rPr>
              <w:caps/>
              <w:sz w:val="18"/>
              <w:szCs w:val="18"/>
            </w:rPr>
            <w:fldChar w:fldCharType="end"/>
          </w:r>
        </w:p>
      </w:tc>
    </w:tr>
  </w:tbl>
  <w:p w:rsidR="003C6573" w:rsidRDefault="003C6573" w:rsidP="004D6E23">
    <w:pPr>
      <w:pStyle w:val="Footer"/>
    </w:pPr>
  </w:p>
  <w:p w:rsidR="003C6573" w:rsidRDefault="003C65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73" w:rsidRDefault="003C6573" w:rsidP="004D6E23">
      <w:pPr>
        <w:spacing w:after="0" w:line="240" w:lineRule="auto"/>
      </w:pPr>
      <w:r>
        <w:separator/>
      </w:r>
    </w:p>
  </w:footnote>
  <w:footnote w:type="continuationSeparator" w:id="0">
    <w:p w:rsidR="003C6573" w:rsidRDefault="003C6573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73" w:rsidRDefault="003C6573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7" o:spid="_x0000_s2049" type="#_x0000_t75" style="position:absolute;margin-left:409.55pt;margin-top:-11.05pt;width:75pt;height:54.1pt;z-index:251660288;visibility:visible">
          <v:imagedata r:id="rId1" o:title="" cropright="23125f"/>
        </v:shape>
      </w:pict>
    </w:r>
  </w:p>
  <w:p w:rsidR="003C6573" w:rsidRDefault="003C6573">
    <w:pPr>
      <w:pStyle w:val="Header"/>
    </w:pPr>
  </w:p>
  <w:p w:rsidR="003C6573" w:rsidRDefault="003C6573">
    <w:pPr>
      <w:pStyle w:val="Header"/>
    </w:pPr>
  </w:p>
  <w:p w:rsidR="003C6573" w:rsidRDefault="003C65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69F"/>
    <w:multiLevelType w:val="hybridMultilevel"/>
    <w:tmpl w:val="EA74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B95E5E"/>
    <w:multiLevelType w:val="hybridMultilevel"/>
    <w:tmpl w:val="12BAA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7227CF"/>
    <w:multiLevelType w:val="hybridMultilevel"/>
    <w:tmpl w:val="F108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9F1EF6"/>
    <w:multiLevelType w:val="hybridMultilevel"/>
    <w:tmpl w:val="F7A8B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8C63B8"/>
    <w:multiLevelType w:val="hybridMultilevel"/>
    <w:tmpl w:val="CE042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1FB"/>
    <w:rsid w:val="00023AF0"/>
    <w:rsid w:val="00053327"/>
    <w:rsid w:val="000B252A"/>
    <w:rsid w:val="000C6963"/>
    <w:rsid w:val="000C6D73"/>
    <w:rsid w:val="00124D9A"/>
    <w:rsid w:val="001266CC"/>
    <w:rsid w:val="0014392A"/>
    <w:rsid w:val="00164819"/>
    <w:rsid w:val="001A02C8"/>
    <w:rsid w:val="00250F13"/>
    <w:rsid w:val="00265BE6"/>
    <w:rsid w:val="002C57E1"/>
    <w:rsid w:val="002F7C4C"/>
    <w:rsid w:val="00301564"/>
    <w:rsid w:val="00362101"/>
    <w:rsid w:val="003C6573"/>
    <w:rsid w:val="003E7D31"/>
    <w:rsid w:val="00435F60"/>
    <w:rsid w:val="0047437A"/>
    <w:rsid w:val="004D6E23"/>
    <w:rsid w:val="005431F6"/>
    <w:rsid w:val="00760F5B"/>
    <w:rsid w:val="007B0391"/>
    <w:rsid w:val="00823846"/>
    <w:rsid w:val="0086754E"/>
    <w:rsid w:val="008947D9"/>
    <w:rsid w:val="00912C69"/>
    <w:rsid w:val="00953E2E"/>
    <w:rsid w:val="009955F8"/>
    <w:rsid w:val="009D5F75"/>
    <w:rsid w:val="00A17703"/>
    <w:rsid w:val="00AC5E74"/>
    <w:rsid w:val="00B64FE8"/>
    <w:rsid w:val="00BA73B9"/>
    <w:rsid w:val="00BD7915"/>
    <w:rsid w:val="00C07FE6"/>
    <w:rsid w:val="00C65244"/>
    <w:rsid w:val="00C96D64"/>
    <w:rsid w:val="00CC059C"/>
    <w:rsid w:val="00DA1A0B"/>
    <w:rsid w:val="00DC7677"/>
    <w:rsid w:val="00E03962"/>
    <w:rsid w:val="00E206F6"/>
    <w:rsid w:val="00E71609"/>
    <w:rsid w:val="00E9163D"/>
    <w:rsid w:val="00E961FB"/>
    <w:rsid w:val="00E97C55"/>
    <w:rsid w:val="00EC572F"/>
    <w:rsid w:val="00EC73A3"/>
    <w:rsid w:val="00F619F9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961F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327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32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332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33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4">
    <w:name w:val="Основной текст (14)_"/>
    <w:basedOn w:val="DefaultParagraphFont"/>
    <w:link w:val="143"/>
    <w:uiPriority w:val="99"/>
    <w:locked/>
    <w:rsid w:val="00E961FB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uiPriority w:val="99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cs="Segoe UI"/>
      <w:sz w:val="19"/>
      <w:szCs w:val="19"/>
    </w:rPr>
  </w:style>
  <w:style w:type="table" w:styleId="TableGrid">
    <w:name w:val="Table Grid"/>
    <w:basedOn w:val="TableNormal"/>
    <w:uiPriority w:val="99"/>
    <w:rsid w:val="00E96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F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2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053327"/>
    <w:pPr>
      <w:outlineLvl w:val="9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99"/>
    <w:rsid w:val="000533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53327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053327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53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14</Pages>
  <Words>3650</Words>
  <Characters>20810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(Корпоративная защита от внутренних угроз информационной безопасности)</dc:creator>
  <cp:keywords/>
  <dc:description/>
  <cp:lastModifiedBy>Admin</cp:lastModifiedBy>
  <cp:revision>6</cp:revision>
  <cp:lastPrinted>2018-05-07T10:16:00Z</cp:lastPrinted>
  <dcterms:created xsi:type="dcterms:W3CDTF">2018-10-18T11:59:00Z</dcterms:created>
  <dcterms:modified xsi:type="dcterms:W3CDTF">2019-03-10T21:03:00Z</dcterms:modified>
</cp:coreProperties>
</file>